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220D5B" w:rsidRPr="00220D5B" w:rsidTr="00220D5B">
        <w:trPr>
          <w:tblCellSpacing w:w="15" w:type="dxa"/>
        </w:trPr>
        <w:tc>
          <w:tcPr>
            <w:tcW w:w="5000" w:type="pct"/>
            <w:shd w:val="clear" w:color="auto" w:fill="FFFFFF"/>
            <w:noWrap/>
            <w:vAlign w:val="center"/>
            <w:hideMark/>
          </w:tcPr>
          <w:p w:rsidR="00220D5B" w:rsidRPr="00220D5B" w:rsidRDefault="00220D5B" w:rsidP="00220D5B">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98   </w:t>
            </w:r>
            <w:bookmarkStart w:id="0" w:name="_GoBack"/>
            <w:bookmarkEnd w:id="0"/>
            <w:r w:rsidRPr="00220D5B">
              <w:rPr>
                <w:rFonts w:ascii="Arial" w:eastAsia="Times New Roman" w:hAnsi="Arial" w:cs="Arial"/>
                <w:b/>
                <w:bCs/>
                <w:color w:val="1A4A88"/>
                <w:sz w:val="24"/>
                <w:szCs w:val="24"/>
                <w:lang w:eastAsia="tr-TR"/>
              </w:rPr>
              <w:t>AB Projeleri Hakkında</w:t>
            </w:r>
          </w:p>
        </w:tc>
        <w:tc>
          <w:tcPr>
            <w:tcW w:w="5000" w:type="pct"/>
            <w:shd w:val="clear" w:color="auto" w:fill="FFFFFF"/>
            <w:vAlign w:val="center"/>
            <w:hideMark/>
          </w:tcPr>
          <w:p w:rsidR="00220D5B" w:rsidRPr="00220D5B" w:rsidRDefault="00220D5B" w:rsidP="00220D5B">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220D5B" w:rsidRPr="00220D5B" w:rsidRDefault="00220D5B" w:rsidP="00220D5B">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220D5B" w:rsidRPr="00220D5B" w:rsidRDefault="00220D5B" w:rsidP="00220D5B">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220D5B" w:rsidRPr="00220D5B" w:rsidTr="00220D5B">
        <w:trPr>
          <w:tblCellSpacing w:w="15" w:type="dxa"/>
        </w:trPr>
        <w:tc>
          <w:tcPr>
            <w:tcW w:w="0" w:type="auto"/>
            <w:shd w:val="clear" w:color="auto" w:fill="FFFFFF"/>
            <w:hideMark/>
          </w:tcPr>
          <w:p w:rsidR="00220D5B" w:rsidRPr="00220D5B" w:rsidRDefault="00220D5B" w:rsidP="00220D5B">
            <w:pPr>
              <w:spacing w:before="100" w:beforeAutospacing="1" w:after="100" w:afterAutospacing="1" w:line="240" w:lineRule="atLeast"/>
              <w:rPr>
                <w:rFonts w:ascii="Arial" w:eastAsia="Times New Roman" w:hAnsi="Arial" w:cs="Arial"/>
                <w:color w:val="666666"/>
                <w:sz w:val="18"/>
                <w:szCs w:val="18"/>
                <w:lang w:eastAsia="tr-TR"/>
              </w:rPr>
            </w:pPr>
            <w:r w:rsidRPr="00220D5B">
              <w:rPr>
                <w:rFonts w:ascii="Arial" w:eastAsia="Times New Roman" w:hAnsi="Arial" w:cs="Arial"/>
                <w:color w:val="666666"/>
                <w:sz w:val="18"/>
                <w:szCs w:val="18"/>
                <w:lang w:eastAsia="tr-TR"/>
              </w:rPr>
              <w:t>Sayı     : 2009/98</w:t>
            </w:r>
          </w:p>
          <w:p w:rsidR="00220D5B" w:rsidRPr="00220D5B" w:rsidRDefault="00220D5B" w:rsidP="00220D5B">
            <w:pPr>
              <w:spacing w:before="100" w:beforeAutospacing="1" w:after="100" w:afterAutospacing="1" w:line="240" w:lineRule="atLeast"/>
              <w:rPr>
                <w:rFonts w:ascii="Arial" w:eastAsia="Times New Roman" w:hAnsi="Arial" w:cs="Arial"/>
                <w:color w:val="666666"/>
                <w:sz w:val="18"/>
                <w:szCs w:val="18"/>
                <w:lang w:eastAsia="tr-TR"/>
              </w:rPr>
            </w:pPr>
            <w:r w:rsidRPr="00220D5B">
              <w:rPr>
                <w:rFonts w:ascii="Arial" w:eastAsia="Times New Roman" w:hAnsi="Arial" w:cs="Arial"/>
                <w:color w:val="666666"/>
                <w:sz w:val="18"/>
                <w:szCs w:val="18"/>
                <w:lang w:eastAsia="tr-TR"/>
              </w:rPr>
              <w:t>Bilindiği gibi iç ve dış etkilerden kaynaklanan ekonomik olumsuzluklar, birçok kesimi olduğu gibi esnaf ve sanatkarlarımızı da etkilemektedir. Karşılaşılan sorunların çözümü için önerilerimiz, gerek TESK, gerekse Birliğimiz tarafından ilgili makamlara iletilmektedir.</w:t>
            </w:r>
          </w:p>
          <w:p w:rsidR="00220D5B" w:rsidRPr="00220D5B" w:rsidRDefault="00220D5B" w:rsidP="00220D5B">
            <w:pPr>
              <w:spacing w:before="100" w:beforeAutospacing="1" w:after="100" w:afterAutospacing="1" w:line="240" w:lineRule="atLeast"/>
              <w:rPr>
                <w:rFonts w:ascii="Arial" w:eastAsia="Times New Roman" w:hAnsi="Arial" w:cs="Arial"/>
                <w:color w:val="666666"/>
                <w:sz w:val="18"/>
                <w:szCs w:val="18"/>
                <w:lang w:eastAsia="tr-TR"/>
              </w:rPr>
            </w:pPr>
            <w:r w:rsidRPr="00220D5B">
              <w:rPr>
                <w:rFonts w:ascii="Arial" w:eastAsia="Times New Roman" w:hAnsi="Arial" w:cs="Arial"/>
                <w:color w:val="666666"/>
                <w:sz w:val="18"/>
                <w:szCs w:val="18"/>
                <w:lang w:eastAsia="tr-TR"/>
              </w:rPr>
              <w:t>Bugüne kadar yapılan birçok düzenleme ve uygulamanın sorunlarımızın çözümünde yeterli olmadığı  görülmektedir. Bu nedenle sıkıntılarımızı azaltacak yeni  açılımlara ihtiyaç duyulduğundan, Birliğimiz bünyesinde  bir "Projeler Birimi" oluşturulmuştur. Yaşadığımız sorunları yıllar önce yaşamış AB ülkelerinin deneyimlerinden yararlanmak, bu ülkelerdeki bilgi ve deneyimleri esnaf ve sanatkarlarımıza aktarmak amacıyla kurulan Avrupa Projeleri Birimi'nin hedefi,</w:t>
            </w:r>
          </w:p>
          <w:p w:rsidR="00220D5B" w:rsidRPr="00220D5B" w:rsidRDefault="00220D5B" w:rsidP="00220D5B">
            <w:pPr>
              <w:spacing w:before="100" w:beforeAutospacing="1" w:after="100" w:afterAutospacing="1" w:line="240" w:lineRule="atLeast"/>
              <w:rPr>
                <w:rFonts w:ascii="Arial" w:eastAsia="Times New Roman" w:hAnsi="Arial" w:cs="Arial"/>
                <w:color w:val="666666"/>
                <w:sz w:val="18"/>
                <w:szCs w:val="18"/>
                <w:lang w:eastAsia="tr-TR"/>
              </w:rPr>
            </w:pPr>
            <w:r w:rsidRPr="00220D5B">
              <w:rPr>
                <w:rFonts w:ascii="Arial" w:eastAsia="Times New Roman" w:hAnsi="Arial" w:cs="Arial"/>
                <w:color w:val="666666"/>
                <w:sz w:val="18"/>
                <w:szCs w:val="18"/>
                <w:lang w:eastAsia="tr-TR"/>
              </w:rPr>
              <w:t>Gençlerimizi meslek öğrenmeye özendirmek</w:t>
            </w:r>
          </w:p>
          <w:p w:rsidR="00220D5B" w:rsidRPr="00220D5B" w:rsidRDefault="00220D5B" w:rsidP="00220D5B">
            <w:pPr>
              <w:spacing w:before="100" w:beforeAutospacing="1" w:after="100" w:afterAutospacing="1" w:line="240" w:lineRule="atLeast"/>
              <w:rPr>
                <w:rFonts w:ascii="Arial" w:eastAsia="Times New Roman" w:hAnsi="Arial" w:cs="Arial"/>
                <w:color w:val="666666"/>
                <w:sz w:val="18"/>
                <w:szCs w:val="18"/>
                <w:lang w:eastAsia="tr-TR"/>
              </w:rPr>
            </w:pPr>
            <w:r w:rsidRPr="00220D5B">
              <w:rPr>
                <w:rFonts w:ascii="Arial" w:eastAsia="Times New Roman" w:hAnsi="Arial" w:cs="Arial"/>
                <w:color w:val="666666"/>
                <w:sz w:val="18"/>
                <w:szCs w:val="18"/>
                <w:lang w:eastAsia="tr-TR"/>
              </w:rPr>
              <w:t>İşsizliği azaltarak ekonomimizin canlanmasına katkıda bulunmak</w:t>
            </w:r>
          </w:p>
          <w:p w:rsidR="00220D5B" w:rsidRPr="00220D5B" w:rsidRDefault="00220D5B" w:rsidP="00220D5B">
            <w:pPr>
              <w:spacing w:before="100" w:beforeAutospacing="1" w:after="100" w:afterAutospacing="1" w:line="240" w:lineRule="atLeast"/>
              <w:rPr>
                <w:rFonts w:ascii="Arial" w:eastAsia="Times New Roman" w:hAnsi="Arial" w:cs="Arial"/>
                <w:color w:val="666666"/>
                <w:sz w:val="18"/>
                <w:szCs w:val="18"/>
                <w:lang w:eastAsia="tr-TR"/>
              </w:rPr>
            </w:pPr>
            <w:r w:rsidRPr="00220D5B">
              <w:rPr>
                <w:rFonts w:ascii="Arial" w:eastAsia="Times New Roman" w:hAnsi="Arial" w:cs="Arial"/>
                <w:color w:val="666666"/>
                <w:sz w:val="18"/>
                <w:szCs w:val="18"/>
                <w:lang w:eastAsia="tr-TR"/>
              </w:rPr>
              <w:t>İşyerlerimizde çalışan gençlerimizin rekabet ortamına uygun olarak yetişmelerini sağlamak</w:t>
            </w:r>
          </w:p>
          <w:p w:rsidR="00220D5B" w:rsidRPr="00220D5B" w:rsidRDefault="00220D5B" w:rsidP="00220D5B">
            <w:pPr>
              <w:spacing w:before="100" w:beforeAutospacing="1" w:after="100" w:afterAutospacing="1" w:line="240" w:lineRule="atLeast"/>
              <w:rPr>
                <w:rFonts w:ascii="Arial" w:eastAsia="Times New Roman" w:hAnsi="Arial" w:cs="Arial"/>
                <w:color w:val="666666"/>
                <w:sz w:val="18"/>
                <w:szCs w:val="18"/>
                <w:lang w:eastAsia="tr-TR"/>
              </w:rPr>
            </w:pPr>
            <w:r w:rsidRPr="00220D5B">
              <w:rPr>
                <w:rFonts w:ascii="Arial" w:eastAsia="Times New Roman" w:hAnsi="Arial" w:cs="Arial"/>
                <w:color w:val="666666"/>
                <w:sz w:val="18"/>
                <w:szCs w:val="18"/>
                <w:lang w:eastAsia="tr-TR"/>
              </w:rPr>
              <w:t>İşyeri sahipleri, kalfa ve ustalarımızın ürettiği mal ve hizmetlerin kalitesini artırarak dünya görüşlerini geliştirmek</w:t>
            </w:r>
          </w:p>
          <w:p w:rsidR="00220D5B" w:rsidRPr="00220D5B" w:rsidRDefault="00220D5B" w:rsidP="00220D5B">
            <w:pPr>
              <w:spacing w:before="100" w:beforeAutospacing="1" w:after="100" w:afterAutospacing="1" w:line="240" w:lineRule="atLeast"/>
              <w:rPr>
                <w:rFonts w:ascii="Arial" w:eastAsia="Times New Roman" w:hAnsi="Arial" w:cs="Arial"/>
                <w:color w:val="666666"/>
                <w:sz w:val="18"/>
                <w:szCs w:val="18"/>
                <w:lang w:eastAsia="tr-TR"/>
              </w:rPr>
            </w:pPr>
            <w:r w:rsidRPr="00220D5B">
              <w:rPr>
                <w:rFonts w:ascii="Arial" w:eastAsia="Times New Roman" w:hAnsi="Arial" w:cs="Arial"/>
                <w:color w:val="666666"/>
                <w:sz w:val="18"/>
                <w:szCs w:val="18"/>
                <w:lang w:eastAsia="tr-TR"/>
              </w:rPr>
              <w:t>Yeni pazarlar bulmak</w:t>
            </w:r>
          </w:p>
          <w:p w:rsidR="00220D5B" w:rsidRPr="00220D5B" w:rsidRDefault="00220D5B" w:rsidP="00220D5B">
            <w:pPr>
              <w:spacing w:before="100" w:beforeAutospacing="1" w:after="100" w:afterAutospacing="1" w:line="240" w:lineRule="atLeast"/>
              <w:rPr>
                <w:rFonts w:ascii="Arial" w:eastAsia="Times New Roman" w:hAnsi="Arial" w:cs="Arial"/>
                <w:color w:val="666666"/>
                <w:sz w:val="18"/>
                <w:szCs w:val="18"/>
                <w:lang w:eastAsia="tr-TR"/>
              </w:rPr>
            </w:pPr>
            <w:r w:rsidRPr="00220D5B">
              <w:rPr>
                <w:rFonts w:ascii="Arial" w:eastAsia="Times New Roman" w:hAnsi="Arial" w:cs="Arial"/>
                <w:color w:val="666666"/>
                <w:sz w:val="18"/>
                <w:szCs w:val="18"/>
                <w:lang w:eastAsia="tr-TR"/>
              </w:rPr>
              <w:t>Dünyadaki gelişmelerin yakından izlenmesi amacıyla dünya fuarlarında incelemeler yapmak, ileri teknoloji uygulayan işletmelere inceleme amaçlı geziler düzenlemek,</w:t>
            </w:r>
          </w:p>
          <w:p w:rsidR="00220D5B" w:rsidRPr="00220D5B" w:rsidRDefault="00220D5B" w:rsidP="00220D5B">
            <w:pPr>
              <w:spacing w:before="100" w:beforeAutospacing="1" w:after="100" w:afterAutospacing="1" w:line="240" w:lineRule="atLeast"/>
              <w:rPr>
                <w:rFonts w:ascii="Arial" w:eastAsia="Times New Roman" w:hAnsi="Arial" w:cs="Arial"/>
                <w:color w:val="666666"/>
                <w:sz w:val="18"/>
                <w:szCs w:val="18"/>
                <w:lang w:eastAsia="tr-TR"/>
              </w:rPr>
            </w:pPr>
            <w:r w:rsidRPr="00220D5B">
              <w:rPr>
                <w:rFonts w:ascii="Arial" w:eastAsia="Times New Roman" w:hAnsi="Arial" w:cs="Arial"/>
                <w:color w:val="666666"/>
                <w:sz w:val="18"/>
                <w:szCs w:val="18"/>
                <w:lang w:eastAsia="tr-TR"/>
              </w:rPr>
              <w:t>AB Ülkelerindeki küçük esnaf ve sanatkarlarla bilgi alışverişinde bulunmak.</w:t>
            </w:r>
          </w:p>
          <w:p w:rsidR="00220D5B" w:rsidRPr="00220D5B" w:rsidRDefault="00220D5B" w:rsidP="00220D5B">
            <w:pPr>
              <w:spacing w:before="100" w:beforeAutospacing="1" w:after="100" w:afterAutospacing="1" w:line="240" w:lineRule="atLeast"/>
              <w:rPr>
                <w:rFonts w:ascii="Arial" w:eastAsia="Times New Roman" w:hAnsi="Arial" w:cs="Arial"/>
                <w:color w:val="666666"/>
                <w:sz w:val="18"/>
                <w:szCs w:val="18"/>
                <w:lang w:eastAsia="tr-TR"/>
              </w:rPr>
            </w:pPr>
            <w:r w:rsidRPr="00220D5B">
              <w:rPr>
                <w:rFonts w:ascii="Arial" w:eastAsia="Times New Roman" w:hAnsi="Arial" w:cs="Arial"/>
                <w:color w:val="666666"/>
                <w:sz w:val="18"/>
                <w:szCs w:val="18"/>
                <w:lang w:eastAsia="tr-TR"/>
              </w:rPr>
              <w:t>Esnaf ve sanatkarlarımızın AB Hibe fonlarından yararlanmalarını sağlamak amacıyla proje üretmek, proje yapmaya çalışan odalarımıza destek vermektir.</w:t>
            </w:r>
          </w:p>
          <w:p w:rsidR="00220D5B" w:rsidRPr="00220D5B" w:rsidRDefault="00220D5B" w:rsidP="00220D5B">
            <w:pPr>
              <w:spacing w:before="100" w:beforeAutospacing="1" w:after="100" w:afterAutospacing="1" w:line="240" w:lineRule="atLeast"/>
              <w:rPr>
                <w:rFonts w:ascii="Arial" w:eastAsia="Times New Roman" w:hAnsi="Arial" w:cs="Arial"/>
                <w:color w:val="666666"/>
                <w:sz w:val="18"/>
                <w:szCs w:val="18"/>
                <w:lang w:eastAsia="tr-TR"/>
              </w:rPr>
            </w:pPr>
            <w:r w:rsidRPr="00220D5B">
              <w:rPr>
                <w:rFonts w:ascii="Arial" w:eastAsia="Times New Roman" w:hAnsi="Arial" w:cs="Arial"/>
                <w:color w:val="666666"/>
                <w:sz w:val="18"/>
                <w:szCs w:val="18"/>
                <w:lang w:eastAsia="tr-TR"/>
              </w:rPr>
              <w:t>Bu günden itibaren Ulusal Ajans, İzmir Kalkınma Ajansı, AB hibe Fonları, İş-Kur gibi kurumların yapacakları proje çağrıları konu ile ilgili olan odalara duyurulacak, ayrıca Birliğimizin WEB sayfasında yayınlanacaktır.</w:t>
            </w:r>
          </w:p>
          <w:p w:rsidR="00220D5B" w:rsidRPr="00220D5B" w:rsidRDefault="00220D5B" w:rsidP="00220D5B">
            <w:pPr>
              <w:spacing w:before="100" w:beforeAutospacing="1" w:after="100" w:afterAutospacing="1" w:line="240" w:lineRule="atLeast"/>
              <w:rPr>
                <w:rFonts w:ascii="Arial" w:eastAsia="Times New Roman" w:hAnsi="Arial" w:cs="Arial"/>
                <w:color w:val="666666"/>
                <w:sz w:val="18"/>
                <w:szCs w:val="18"/>
                <w:lang w:eastAsia="tr-TR"/>
              </w:rPr>
            </w:pPr>
            <w:r w:rsidRPr="00220D5B">
              <w:rPr>
                <w:rFonts w:ascii="Arial" w:eastAsia="Times New Roman" w:hAnsi="Arial" w:cs="Arial"/>
                <w:color w:val="666666"/>
                <w:sz w:val="18"/>
                <w:szCs w:val="18"/>
                <w:lang w:eastAsia="tr-TR"/>
              </w:rPr>
              <w:t> AB projelerinin getirdiği sosyal ve ekonomik imkanlardan yararlanabilmek için yapılacak projelerin usulüne uygun hazırlanabilmesi önemlidir.</w:t>
            </w:r>
          </w:p>
          <w:p w:rsidR="00220D5B" w:rsidRPr="00220D5B" w:rsidRDefault="00220D5B" w:rsidP="00220D5B">
            <w:pPr>
              <w:spacing w:before="100" w:beforeAutospacing="1" w:after="100" w:afterAutospacing="1" w:line="240" w:lineRule="atLeast"/>
              <w:rPr>
                <w:rFonts w:ascii="Arial" w:eastAsia="Times New Roman" w:hAnsi="Arial" w:cs="Arial"/>
                <w:color w:val="666666"/>
                <w:sz w:val="18"/>
                <w:szCs w:val="18"/>
                <w:lang w:eastAsia="tr-TR"/>
              </w:rPr>
            </w:pPr>
            <w:r w:rsidRPr="00220D5B">
              <w:rPr>
                <w:rFonts w:ascii="Arial" w:eastAsia="Times New Roman" w:hAnsi="Arial" w:cs="Arial"/>
                <w:color w:val="666666"/>
                <w:sz w:val="18"/>
                <w:szCs w:val="18"/>
                <w:lang w:eastAsia="tr-TR"/>
              </w:rPr>
              <w:t>Bu nedenle odalarımızda proje irtibat kişisi olarak görevlendirilen elemanlar İzmir Kalkınma Ajansı tarafından düzenlenen eğitime çağrılarak, proje yapmak konusunda bilgilendirilecektir.</w:t>
            </w:r>
          </w:p>
          <w:p w:rsidR="00220D5B" w:rsidRPr="00220D5B" w:rsidRDefault="00220D5B" w:rsidP="00220D5B">
            <w:pPr>
              <w:spacing w:before="100" w:beforeAutospacing="1" w:after="100" w:afterAutospacing="1" w:line="240" w:lineRule="atLeast"/>
              <w:rPr>
                <w:rFonts w:ascii="Arial" w:eastAsia="Times New Roman" w:hAnsi="Arial" w:cs="Arial"/>
                <w:color w:val="666666"/>
                <w:sz w:val="18"/>
                <w:szCs w:val="18"/>
                <w:lang w:eastAsia="tr-TR"/>
              </w:rPr>
            </w:pPr>
            <w:r w:rsidRPr="00220D5B">
              <w:rPr>
                <w:rFonts w:ascii="Arial" w:eastAsia="Times New Roman" w:hAnsi="Arial" w:cs="Arial"/>
                <w:color w:val="666666"/>
                <w:sz w:val="18"/>
                <w:szCs w:val="18"/>
                <w:lang w:eastAsia="tr-TR"/>
              </w:rPr>
              <w:t>Yetiştirilen irtibat elemanlarına proje yazımı ve kabul edilen projelerin uygulanması aşamasında Birliğimiz tarafından desteklenecektir.</w:t>
            </w:r>
          </w:p>
          <w:p w:rsidR="00220D5B" w:rsidRPr="00220D5B" w:rsidRDefault="00220D5B" w:rsidP="00220D5B">
            <w:pPr>
              <w:spacing w:before="100" w:beforeAutospacing="1" w:after="100" w:afterAutospacing="1" w:line="240" w:lineRule="atLeast"/>
              <w:rPr>
                <w:rFonts w:ascii="Arial" w:eastAsia="Times New Roman" w:hAnsi="Arial" w:cs="Arial"/>
                <w:color w:val="666666"/>
                <w:sz w:val="18"/>
                <w:szCs w:val="18"/>
                <w:lang w:eastAsia="tr-TR"/>
              </w:rPr>
            </w:pPr>
            <w:r w:rsidRPr="00220D5B">
              <w:rPr>
                <w:rFonts w:ascii="Arial" w:eastAsia="Times New Roman" w:hAnsi="Arial" w:cs="Arial"/>
                <w:color w:val="666666"/>
                <w:sz w:val="18"/>
                <w:szCs w:val="18"/>
                <w:lang w:eastAsia="tr-TR"/>
              </w:rPr>
              <w:t>Sorunlarımızın çözümüne farklı bir açılım getirebileceği düşünülen AB projelerinin sunduğu imkanlardan Odalarımızın yararlanabilmeleri konusunda gerekli çalışmaların yapılmasını, bu nedenle proje irtibat elemanı olarak görev yapacakların eğitimine gerekli özenin gösterilmesini, Odalarımız tarafından hazırlanan AB projeleri ile ilgili olarak her türlü bilgiyi Birliğimiz AB Projeleri Birimi'nden alabileceklerdir.</w:t>
            </w:r>
          </w:p>
          <w:p w:rsidR="00220D5B" w:rsidRPr="00220D5B" w:rsidRDefault="00220D5B" w:rsidP="00220D5B">
            <w:pPr>
              <w:spacing w:before="100" w:beforeAutospacing="1" w:after="100" w:afterAutospacing="1" w:line="240" w:lineRule="atLeast"/>
              <w:rPr>
                <w:rFonts w:ascii="Arial" w:eastAsia="Times New Roman" w:hAnsi="Arial" w:cs="Arial"/>
                <w:color w:val="666666"/>
                <w:sz w:val="18"/>
                <w:szCs w:val="18"/>
                <w:lang w:eastAsia="tr-TR"/>
              </w:rPr>
            </w:pPr>
            <w:r w:rsidRPr="00220D5B">
              <w:rPr>
                <w:rFonts w:ascii="Arial" w:eastAsia="Times New Roman" w:hAnsi="Arial" w:cs="Arial"/>
                <w:color w:val="666666"/>
                <w:sz w:val="18"/>
                <w:szCs w:val="18"/>
                <w:lang w:eastAsia="tr-TR"/>
              </w:rPr>
              <w:t>Gereği hususunda bilgilerinizi rica ederiz</w:t>
            </w:r>
          </w:p>
          <w:p w:rsidR="00220D5B" w:rsidRPr="00220D5B" w:rsidRDefault="00220D5B" w:rsidP="00220D5B">
            <w:pPr>
              <w:spacing w:before="100" w:beforeAutospacing="1" w:after="100" w:afterAutospacing="1" w:line="240" w:lineRule="atLeast"/>
              <w:rPr>
                <w:rFonts w:ascii="Arial" w:eastAsia="Times New Roman" w:hAnsi="Arial" w:cs="Arial"/>
                <w:color w:val="666666"/>
                <w:sz w:val="18"/>
                <w:szCs w:val="18"/>
                <w:lang w:eastAsia="tr-TR"/>
              </w:rPr>
            </w:pPr>
            <w:r w:rsidRPr="00220D5B">
              <w:rPr>
                <w:rFonts w:ascii="Arial" w:eastAsia="Times New Roman" w:hAnsi="Arial" w:cs="Arial"/>
                <w:b/>
                <w:bCs/>
                <w:color w:val="666666"/>
                <w:sz w:val="18"/>
                <w:szCs w:val="18"/>
                <w:lang w:eastAsia="tr-TR"/>
              </w:rPr>
              <w:t>Özcan KILKIŞ                                                                                                        Hilmi KURTOĞLU</w:t>
            </w:r>
          </w:p>
          <w:p w:rsidR="00220D5B" w:rsidRPr="00220D5B" w:rsidRDefault="00220D5B" w:rsidP="00220D5B">
            <w:pPr>
              <w:spacing w:before="100" w:beforeAutospacing="1" w:after="100" w:afterAutospacing="1" w:line="240" w:lineRule="atLeast"/>
              <w:rPr>
                <w:rFonts w:ascii="Arial" w:eastAsia="Times New Roman" w:hAnsi="Arial" w:cs="Arial"/>
                <w:color w:val="666666"/>
                <w:sz w:val="18"/>
                <w:szCs w:val="18"/>
                <w:lang w:eastAsia="tr-TR"/>
              </w:rPr>
            </w:pPr>
            <w:r w:rsidRPr="00220D5B">
              <w:rPr>
                <w:rFonts w:ascii="Arial" w:eastAsia="Times New Roman" w:hAnsi="Arial" w:cs="Arial"/>
                <w:b/>
                <w:bCs/>
                <w:color w:val="666666"/>
                <w:sz w:val="18"/>
                <w:szCs w:val="18"/>
                <w:lang w:eastAsia="tr-TR"/>
              </w:rPr>
              <w:t> Genel Sekreter                                                                                                       Başkan Vekili</w:t>
            </w:r>
          </w:p>
        </w:tc>
      </w:tr>
    </w:tbl>
    <w:p w:rsidR="00B060D4" w:rsidRDefault="00220D5B">
      <w:r w:rsidRPr="00220D5B">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5B"/>
    <w:rsid w:val="00220D5B"/>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20D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20D5B"/>
    <w:rPr>
      <w:b/>
      <w:bCs/>
    </w:rPr>
  </w:style>
  <w:style w:type="character" w:customStyle="1" w:styleId="articleseperator">
    <w:name w:val="article_seperator"/>
    <w:basedOn w:val="VarsaylanParagrafYazTipi"/>
    <w:rsid w:val="00220D5B"/>
  </w:style>
  <w:style w:type="paragraph" w:styleId="BalonMetni">
    <w:name w:val="Balloon Text"/>
    <w:basedOn w:val="Normal"/>
    <w:link w:val="BalonMetniChar"/>
    <w:uiPriority w:val="99"/>
    <w:semiHidden/>
    <w:unhideWhenUsed/>
    <w:rsid w:val="00220D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0D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20D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20D5B"/>
    <w:rPr>
      <w:b/>
      <w:bCs/>
    </w:rPr>
  </w:style>
  <w:style w:type="character" w:customStyle="1" w:styleId="articleseperator">
    <w:name w:val="article_seperator"/>
    <w:basedOn w:val="VarsaylanParagrafYazTipi"/>
    <w:rsid w:val="00220D5B"/>
  </w:style>
  <w:style w:type="paragraph" w:styleId="BalonMetni">
    <w:name w:val="Balloon Text"/>
    <w:basedOn w:val="Normal"/>
    <w:link w:val="BalonMetniChar"/>
    <w:uiPriority w:val="99"/>
    <w:semiHidden/>
    <w:unhideWhenUsed/>
    <w:rsid w:val="00220D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0D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54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750&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750&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2013-09-05T11:25:00Z</dcterms:created>
  <dcterms:modified xsi:type="dcterms:W3CDTF">2013-09-05T11:26:00Z</dcterms:modified>
</cp:coreProperties>
</file>